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40" w:rsidRDefault="005F5840" w:rsidP="005F5840">
      <w:pPr>
        <w:spacing w:line="276" w:lineRule="auto"/>
        <w:jc w:val="center"/>
        <w:rPr>
          <w:b/>
          <w:spacing w:val="20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948690" cy="845185"/>
            <wp:effectExtent l="0" t="0" r="3810" b="0"/>
            <wp:docPr id="1" name="Рисунок 1" descr="Описание: 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840" w:rsidRDefault="005F5840" w:rsidP="005F584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МУНИЦИПАЛЬНОЕ ОБРАЗОВАНИЕ-ГОРОД РЯЗАНЬ</w:t>
      </w:r>
    </w:p>
    <w:p w:rsidR="005F5840" w:rsidRDefault="005F5840" w:rsidP="005F584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ГЛАВА МУНИЦИПАЛЬНОГО ОБРАЗОВАНИЯ,</w:t>
      </w:r>
    </w:p>
    <w:p w:rsidR="005F5840" w:rsidRDefault="005F5840" w:rsidP="005F584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ПРЕДСЕДАТЕЛЬ РЯЗАНСКОЙ ГОРОДСКОЙ ДУМЫ</w:t>
      </w:r>
    </w:p>
    <w:p w:rsidR="005F5840" w:rsidRDefault="005F5840" w:rsidP="005F5840">
      <w:pPr>
        <w:pBdr>
          <w:top w:val="single" w:sz="18" w:space="1" w:color="000000"/>
          <w:bottom w:val="single" w:sz="4" w:space="0" w:color="000000"/>
        </w:pBdr>
        <w:jc w:val="center"/>
        <w:rPr>
          <w:sz w:val="2"/>
        </w:rPr>
      </w:pPr>
    </w:p>
    <w:p w:rsidR="005F5840" w:rsidRDefault="005F5840" w:rsidP="005F5840">
      <w:pPr>
        <w:jc w:val="center"/>
      </w:pPr>
    </w:p>
    <w:p w:rsidR="005F5840" w:rsidRDefault="005F5840" w:rsidP="005F5840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РАСПОРЯЖЕНИЕ</w:t>
      </w:r>
    </w:p>
    <w:p w:rsidR="005F5840" w:rsidRDefault="005F5840" w:rsidP="005F5840">
      <w:pPr>
        <w:jc w:val="both"/>
        <w:rPr>
          <w:szCs w:val="28"/>
        </w:rPr>
      </w:pPr>
    </w:p>
    <w:p w:rsidR="005F5840" w:rsidRDefault="008F703A" w:rsidP="005F5840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8F703A">
        <w:rPr>
          <w:bCs/>
          <w:i/>
          <w:szCs w:val="28"/>
          <w:u w:val="single"/>
        </w:rPr>
        <w:t>28</w:t>
      </w:r>
      <w:r>
        <w:rPr>
          <w:bCs/>
          <w:szCs w:val="28"/>
        </w:rPr>
        <w:t xml:space="preserve"> </w:t>
      </w:r>
      <w:r w:rsidRPr="008F703A">
        <w:rPr>
          <w:bCs/>
          <w:i/>
          <w:szCs w:val="28"/>
          <w:u w:val="single"/>
        </w:rPr>
        <w:t>ноября</w:t>
      </w:r>
      <w:r>
        <w:rPr>
          <w:bCs/>
          <w:szCs w:val="28"/>
        </w:rPr>
        <w:t xml:space="preserve"> </w:t>
      </w:r>
      <w:r w:rsidR="005F5840">
        <w:rPr>
          <w:bCs/>
          <w:szCs w:val="28"/>
        </w:rPr>
        <w:t xml:space="preserve">2024 г.                           </w:t>
      </w:r>
      <w:r>
        <w:rPr>
          <w:bCs/>
          <w:szCs w:val="28"/>
        </w:rPr>
        <w:t xml:space="preserve">                                                                       № </w:t>
      </w:r>
      <w:r w:rsidRPr="008F703A">
        <w:rPr>
          <w:bCs/>
          <w:i/>
          <w:szCs w:val="28"/>
          <w:u w:val="single"/>
        </w:rPr>
        <w:t>133-д</w:t>
      </w:r>
    </w:p>
    <w:p w:rsidR="005F5840" w:rsidRDefault="005F5840" w:rsidP="005F5840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5F5840" w:rsidRDefault="005F5840" w:rsidP="005F5840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5F5840" w:rsidRPr="005F5840" w:rsidRDefault="005F5840" w:rsidP="005F5840">
      <w:pPr>
        <w:widowControl w:val="0"/>
        <w:tabs>
          <w:tab w:val="left" w:pos="5954"/>
          <w:tab w:val="left" w:pos="6096"/>
        </w:tabs>
        <w:suppressAutoHyphens/>
        <w:rPr>
          <w:rFonts w:eastAsia="Calibri"/>
          <w:b/>
          <w:szCs w:val="28"/>
          <w:lang w:eastAsia="en-US"/>
        </w:rPr>
      </w:pPr>
      <w:r w:rsidRPr="005F5840">
        <w:rPr>
          <w:rFonts w:eastAsia="Calibri"/>
          <w:b/>
          <w:szCs w:val="28"/>
          <w:lang w:eastAsia="en-US"/>
        </w:rPr>
        <w:t>О признании утратившим силу</w:t>
      </w:r>
    </w:p>
    <w:p w:rsidR="005F5840" w:rsidRPr="005F5840" w:rsidRDefault="005F5840" w:rsidP="005F5840">
      <w:pPr>
        <w:widowControl w:val="0"/>
        <w:tabs>
          <w:tab w:val="left" w:pos="5954"/>
          <w:tab w:val="left" w:pos="6096"/>
        </w:tabs>
        <w:suppressAutoHyphens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</w:t>
      </w:r>
      <w:r w:rsidRPr="005F5840">
        <w:rPr>
          <w:rFonts w:eastAsia="Calibri"/>
          <w:b/>
          <w:szCs w:val="28"/>
          <w:lang w:eastAsia="en-US"/>
        </w:rPr>
        <w:t>аспоряжения</w:t>
      </w:r>
      <w:r>
        <w:rPr>
          <w:rFonts w:eastAsia="Calibri"/>
          <w:b/>
          <w:szCs w:val="28"/>
          <w:lang w:eastAsia="en-US"/>
        </w:rPr>
        <w:t xml:space="preserve"> </w:t>
      </w:r>
      <w:r w:rsidRPr="005F5840">
        <w:rPr>
          <w:rFonts w:eastAsia="Calibri"/>
          <w:b/>
          <w:szCs w:val="28"/>
          <w:lang w:eastAsia="en-US"/>
        </w:rPr>
        <w:t xml:space="preserve"> главы </w:t>
      </w:r>
    </w:p>
    <w:p w:rsidR="005F5840" w:rsidRPr="005F5840" w:rsidRDefault="005F5840" w:rsidP="005F5840">
      <w:pPr>
        <w:widowControl w:val="0"/>
        <w:tabs>
          <w:tab w:val="left" w:pos="5954"/>
          <w:tab w:val="left" w:pos="6096"/>
        </w:tabs>
        <w:suppressAutoHyphens/>
        <w:rPr>
          <w:rFonts w:eastAsia="Calibri"/>
          <w:b/>
          <w:szCs w:val="28"/>
          <w:lang w:eastAsia="en-US"/>
        </w:rPr>
      </w:pPr>
      <w:r w:rsidRPr="005F5840">
        <w:rPr>
          <w:rFonts w:eastAsia="Calibri"/>
          <w:b/>
          <w:szCs w:val="28"/>
          <w:lang w:eastAsia="en-US"/>
        </w:rPr>
        <w:t>муниципального образования,</w:t>
      </w:r>
    </w:p>
    <w:p w:rsidR="005F5840" w:rsidRPr="005F5840" w:rsidRDefault="005F5840" w:rsidP="005F5840">
      <w:pPr>
        <w:widowControl w:val="0"/>
        <w:tabs>
          <w:tab w:val="left" w:pos="5954"/>
          <w:tab w:val="left" w:pos="6096"/>
        </w:tabs>
        <w:suppressAutoHyphens/>
        <w:rPr>
          <w:rFonts w:eastAsia="Calibri"/>
          <w:b/>
          <w:szCs w:val="28"/>
          <w:lang w:eastAsia="en-US"/>
        </w:rPr>
      </w:pPr>
      <w:r w:rsidRPr="005F5840">
        <w:rPr>
          <w:rFonts w:eastAsia="Calibri"/>
          <w:b/>
          <w:szCs w:val="28"/>
          <w:lang w:eastAsia="en-US"/>
        </w:rPr>
        <w:t xml:space="preserve">председателя Рязанской городской </w:t>
      </w:r>
    </w:p>
    <w:p w:rsidR="005F5840" w:rsidRPr="005F5840" w:rsidRDefault="005F5840" w:rsidP="005F5840">
      <w:pPr>
        <w:widowControl w:val="0"/>
        <w:tabs>
          <w:tab w:val="left" w:pos="5954"/>
          <w:tab w:val="left" w:pos="6096"/>
        </w:tabs>
        <w:suppressAutoHyphens/>
        <w:rPr>
          <w:rFonts w:eastAsia="Calibri"/>
          <w:b/>
          <w:szCs w:val="28"/>
          <w:lang w:eastAsia="en-US"/>
        </w:rPr>
      </w:pPr>
      <w:r w:rsidRPr="005F5840">
        <w:rPr>
          <w:rFonts w:eastAsia="Calibri"/>
          <w:b/>
          <w:szCs w:val="28"/>
          <w:lang w:eastAsia="en-US"/>
        </w:rPr>
        <w:t xml:space="preserve">Думы от 03.07.2014 № 145-д </w:t>
      </w:r>
    </w:p>
    <w:p w:rsidR="005F5840" w:rsidRPr="005F5840" w:rsidRDefault="005F5840" w:rsidP="005F5840">
      <w:pPr>
        <w:widowControl w:val="0"/>
        <w:tabs>
          <w:tab w:val="left" w:pos="5954"/>
        </w:tabs>
        <w:suppressAutoHyphens/>
        <w:ind w:firstLine="705"/>
        <w:jc w:val="both"/>
        <w:rPr>
          <w:rFonts w:eastAsia="Andale Sans UI"/>
          <w:kern w:val="1"/>
          <w:szCs w:val="28"/>
          <w:lang w:eastAsia="en-US"/>
        </w:rPr>
      </w:pPr>
    </w:p>
    <w:p w:rsidR="005F5840" w:rsidRPr="005F5840" w:rsidRDefault="005F5840" w:rsidP="005F584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</w:p>
    <w:p w:rsidR="005F5840" w:rsidRPr="005F5840" w:rsidRDefault="005F5840" w:rsidP="005F584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F5840">
        <w:rPr>
          <w:rFonts w:eastAsia="Calibri"/>
          <w:color w:val="000000"/>
          <w:szCs w:val="28"/>
          <w:lang w:eastAsia="en-US"/>
        </w:rPr>
        <w:t xml:space="preserve">В целях упорядочения правовых актов главы муниципального образования, председателя Рязанской городской Думы, руководствуясь </w:t>
      </w:r>
      <w:hyperlink r:id="rId6" w:history="1">
        <w:r w:rsidRPr="005F5840">
          <w:rPr>
            <w:rFonts w:eastAsia="Calibri"/>
            <w:color w:val="000000"/>
            <w:szCs w:val="28"/>
            <w:lang w:eastAsia="en-US"/>
          </w:rPr>
          <w:t>Уставом</w:t>
        </w:r>
      </w:hyperlink>
      <w:r w:rsidRPr="005F5840">
        <w:rPr>
          <w:rFonts w:eastAsia="Calibri"/>
          <w:color w:val="000000"/>
          <w:szCs w:val="28"/>
          <w:lang w:eastAsia="en-US"/>
        </w:rPr>
        <w:t xml:space="preserve"> муниципального образования - городской округ город Рязань:</w:t>
      </w:r>
    </w:p>
    <w:p w:rsidR="005F5840" w:rsidRPr="005F5840" w:rsidRDefault="005F5840" w:rsidP="005F584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5F5840" w:rsidRPr="005F5840" w:rsidRDefault="005F5840" w:rsidP="005F5840">
      <w:pPr>
        <w:tabs>
          <w:tab w:val="left" w:pos="1134"/>
          <w:tab w:val="left" w:pos="1418"/>
        </w:tabs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5F5840">
        <w:rPr>
          <w:rFonts w:eastAsia="Calibri"/>
          <w:color w:val="000000"/>
          <w:szCs w:val="28"/>
          <w:lang w:eastAsia="en-US"/>
        </w:rPr>
        <w:t xml:space="preserve">1. Признать утратившим силу распоряжение главы муниципального образования, председателя Рязанской городской Думы от 03.07.2014 № 145-д.  </w:t>
      </w:r>
    </w:p>
    <w:p w:rsidR="005F5840" w:rsidRPr="005F5840" w:rsidRDefault="005F5840" w:rsidP="005F5840">
      <w:pPr>
        <w:ind w:firstLine="709"/>
        <w:jc w:val="both"/>
        <w:rPr>
          <w:szCs w:val="28"/>
        </w:rPr>
      </w:pPr>
      <w:r w:rsidRPr="005F5840">
        <w:rPr>
          <w:szCs w:val="28"/>
        </w:rPr>
        <w:t>2.   Настоящее распоряжение вступает в силу со дня его подписания.</w:t>
      </w:r>
    </w:p>
    <w:p w:rsidR="005F5840" w:rsidRPr="005F5840" w:rsidRDefault="005F5840" w:rsidP="005F5840">
      <w:pPr>
        <w:ind w:firstLine="709"/>
        <w:jc w:val="both"/>
        <w:rPr>
          <w:szCs w:val="28"/>
          <w:lang w:eastAsia="ru-RU"/>
        </w:rPr>
      </w:pPr>
      <w:r w:rsidRPr="005F5840">
        <w:rPr>
          <w:szCs w:val="28"/>
        </w:rPr>
        <w:t>3.  Разместить настоящее распоряжение на официальном сайте Рязанской городской Думы в сети Интернет.</w:t>
      </w:r>
    </w:p>
    <w:p w:rsidR="005F5840" w:rsidRPr="005F5840" w:rsidRDefault="005F5840" w:rsidP="005F5840">
      <w:pPr>
        <w:widowControl w:val="0"/>
        <w:tabs>
          <w:tab w:val="left" w:pos="5954"/>
          <w:tab w:val="left" w:pos="6096"/>
        </w:tabs>
        <w:suppressAutoHyphens/>
        <w:jc w:val="both"/>
        <w:rPr>
          <w:rFonts w:eastAsia="Calibri"/>
          <w:color w:val="000000"/>
          <w:szCs w:val="28"/>
          <w:lang w:eastAsia="en-US"/>
        </w:rPr>
      </w:pPr>
    </w:p>
    <w:p w:rsidR="005F5840" w:rsidRPr="005F5840" w:rsidRDefault="005F5840" w:rsidP="005F5840">
      <w:pPr>
        <w:widowControl w:val="0"/>
        <w:tabs>
          <w:tab w:val="left" w:pos="5954"/>
          <w:tab w:val="left" w:pos="6096"/>
        </w:tabs>
        <w:suppressAutoHyphens/>
        <w:jc w:val="both"/>
        <w:rPr>
          <w:rFonts w:eastAsia="Calibri"/>
          <w:color w:val="000000"/>
          <w:szCs w:val="28"/>
          <w:lang w:eastAsia="en-US"/>
        </w:rPr>
      </w:pPr>
    </w:p>
    <w:p w:rsidR="005F5840" w:rsidRPr="005F5840" w:rsidRDefault="005F5840" w:rsidP="005F5840">
      <w:r w:rsidRPr="005F5840">
        <w:t>Глава муниципального образования,</w:t>
      </w:r>
    </w:p>
    <w:p w:rsidR="00DC5E30" w:rsidRPr="008F703A" w:rsidRDefault="005F5840" w:rsidP="008F703A">
      <w:r w:rsidRPr="005F5840">
        <w:t>председатель Рязанской городской Думы</w:t>
      </w:r>
      <w:r w:rsidRPr="005F5840">
        <w:tab/>
      </w:r>
      <w:r w:rsidRPr="005F5840">
        <w:tab/>
      </w:r>
      <w:r w:rsidRPr="005F5840">
        <w:tab/>
      </w:r>
      <w:r w:rsidRPr="005F5840">
        <w:tab/>
      </w:r>
      <w:r w:rsidRPr="005F5840">
        <w:tab/>
        <w:t xml:space="preserve">  Т.Н. Панфилова</w:t>
      </w:r>
      <w:bookmarkStart w:id="0" w:name="_GoBack"/>
      <w:bookmarkEnd w:id="0"/>
    </w:p>
    <w:sectPr w:rsidR="00DC5E30" w:rsidRPr="008F703A" w:rsidSect="005F58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77315B"/>
    <w:multiLevelType w:val="hybridMultilevel"/>
    <w:tmpl w:val="025A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40"/>
    <w:rsid w:val="005F5840"/>
    <w:rsid w:val="008F703A"/>
    <w:rsid w:val="00CE7D56"/>
    <w:rsid w:val="00DC5E30"/>
    <w:rsid w:val="00E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6A104-E1E7-4A22-BCF2-6D58957E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8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8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F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740D3A24978E46A7AF90939EFCED614308FAEACF4EDE26589B9B457119CA6D492F1BA84DB6B7881A4BC867E225CB97D4bCw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 Оводова</dc:creator>
  <cp:lastModifiedBy>Владислав Витальевич Ястремский</cp:lastModifiedBy>
  <cp:revision>3</cp:revision>
  <cp:lastPrinted>2024-11-25T11:25:00Z</cp:lastPrinted>
  <dcterms:created xsi:type="dcterms:W3CDTF">2024-11-25T09:00:00Z</dcterms:created>
  <dcterms:modified xsi:type="dcterms:W3CDTF">2024-12-02T09:24:00Z</dcterms:modified>
</cp:coreProperties>
</file>