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1D" w:rsidRDefault="00E1161D" w:rsidP="00E1161D">
      <w:pPr>
        <w:spacing w:line="276" w:lineRule="auto"/>
        <w:jc w:val="center"/>
        <w:rPr>
          <w:b/>
          <w:spacing w:val="20"/>
          <w:sz w:val="32"/>
        </w:rPr>
      </w:pPr>
      <w:r>
        <w:rPr>
          <w:noProof/>
          <w:lang w:eastAsia="ru-RU"/>
        </w:rPr>
        <w:drawing>
          <wp:inline distT="0" distB="0" distL="0" distR="0" wp14:anchorId="208BB4EB" wp14:editId="2AA85CDC">
            <wp:extent cx="953135" cy="850265"/>
            <wp:effectExtent l="0" t="0" r="0" b="6985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1D" w:rsidRDefault="00E1161D" w:rsidP="00E1161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МУНИЦИПАЛЬНОЕ ОБРАЗОВАНИЕ-ГОРОД РЯЗАНЬ</w:t>
      </w:r>
    </w:p>
    <w:p w:rsidR="00E1161D" w:rsidRDefault="00E1161D" w:rsidP="00E1161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ГЛАВА МУНИЦИПАЛЬНОГО ОБРАЗОВАНИЯ,</w:t>
      </w:r>
    </w:p>
    <w:p w:rsidR="00E1161D" w:rsidRDefault="00E1161D" w:rsidP="00E1161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ПРЕДСЕДАТЕЛЬ РЯЗАНСКОЙ ГОРОДСКОЙ ДУМЫ</w:t>
      </w:r>
    </w:p>
    <w:p w:rsidR="00E1161D" w:rsidRDefault="00E1161D" w:rsidP="00E1161D">
      <w:pPr>
        <w:pBdr>
          <w:top w:val="single" w:sz="18" w:space="1" w:color="000000"/>
          <w:bottom w:val="single" w:sz="4" w:space="0" w:color="000000"/>
        </w:pBdr>
        <w:jc w:val="center"/>
        <w:rPr>
          <w:sz w:val="2"/>
        </w:rPr>
      </w:pPr>
    </w:p>
    <w:p w:rsidR="00E1161D" w:rsidRDefault="00E1161D" w:rsidP="00E1161D">
      <w:pPr>
        <w:jc w:val="center"/>
      </w:pPr>
    </w:p>
    <w:p w:rsidR="00E1161D" w:rsidRDefault="00E1161D" w:rsidP="00E1161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E1161D" w:rsidRDefault="00E1161D" w:rsidP="00E1161D">
      <w:pPr>
        <w:jc w:val="both"/>
        <w:rPr>
          <w:szCs w:val="28"/>
        </w:rPr>
      </w:pPr>
    </w:p>
    <w:p w:rsidR="00E1161D" w:rsidRDefault="008515C0" w:rsidP="00E1161D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515C0">
        <w:rPr>
          <w:bCs/>
          <w:i/>
          <w:szCs w:val="28"/>
          <w:u w:val="single"/>
        </w:rPr>
        <w:t>22</w:t>
      </w:r>
      <w:r>
        <w:rPr>
          <w:bCs/>
          <w:szCs w:val="28"/>
        </w:rPr>
        <w:t xml:space="preserve"> </w:t>
      </w:r>
      <w:r w:rsidRPr="008515C0">
        <w:rPr>
          <w:bCs/>
          <w:i/>
          <w:szCs w:val="28"/>
          <w:u w:val="single"/>
        </w:rPr>
        <w:t>ноября</w:t>
      </w:r>
      <w:r>
        <w:rPr>
          <w:bCs/>
          <w:szCs w:val="28"/>
        </w:rPr>
        <w:t xml:space="preserve"> </w:t>
      </w:r>
      <w:r w:rsidR="00E1161D">
        <w:rPr>
          <w:bCs/>
          <w:szCs w:val="28"/>
        </w:rPr>
        <w:t xml:space="preserve">2024 г.                                                         </w:t>
      </w:r>
      <w:r>
        <w:rPr>
          <w:bCs/>
          <w:szCs w:val="28"/>
        </w:rPr>
        <w:t xml:space="preserve">                                            </w:t>
      </w:r>
      <w:r w:rsidR="00E1161D">
        <w:rPr>
          <w:bCs/>
          <w:szCs w:val="28"/>
        </w:rPr>
        <w:t>№</w:t>
      </w:r>
      <w:r>
        <w:rPr>
          <w:bCs/>
          <w:szCs w:val="28"/>
        </w:rPr>
        <w:t> </w:t>
      </w:r>
      <w:r w:rsidRPr="008515C0">
        <w:rPr>
          <w:bCs/>
          <w:i/>
          <w:szCs w:val="28"/>
          <w:u w:val="single"/>
        </w:rPr>
        <w:t>100</w:t>
      </w:r>
      <w:r w:rsidR="00E1161D">
        <w:rPr>
          <w:bCs/>
          <w:szCs w:val="28"/>
        </w:rPr>
        <w:t xml:space="preserve"> </w:t>
      </w:r>
    </w:p>
    <w:p w:rsidR="00E1161D" w:rsidRDefault="00E1161D" w:rsidP="00E1161D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1161D" w:rsidRDefault="00E1161D" w:rsidP="00E1161D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О внесении изменений в постановление</w:t>
      </w: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главы муниципального образования,</w:t>
      </w: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председателя Рязанской городской</w:t>
      </w: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Думы от 21.01.2013 № 1 «Об утверждении</w:t>
      </w: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 xml:space="preserve">Положения о денежном содержании </w:t>
      </w:r>
    </w:p>
    <w:p w:rsidR="00E1161D" w:rsidRPr="00E1161D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муниципальных служащих Рязанской</w:t>
      </w:r>
    </w:p>
    <w:p w:rsidR="00E1161D" w:rsidRPr="004F6B0A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E1161D">
        <w:rPr>
          <w:rFonts w:eastAsiaTheme="minorHAnsi"/>
          <w:b/>
          <w:szCs w:val="28"/>
          <w:lang w:eastAsia="en-US"/>
        </w:rPr>
        <w:t>городской Думы»</w:t>
      </w:r>
    </w:p>
    <w:p w:rsidR="00E1161D" w:rsidRPr="004F6B0A" w:rsidRDefault="00E1161D" w:rsidP="00E1161D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</w:p>
    <w:p w:rsidR="00E1161D" w:rsidRPr="007E5FEB" w:rsidRDefault="00E1161D" w:rsidP="00E1161D"/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1161D">
        <w:rPr>
          <w:rFonts w:eastAsiaTheme="minorHAnsi"/>
          <w:bCs/>
          <w:szCs w:val="28"/>
          <w:lang w:eastAsia="en-US"/>
        </w:rPr>
        <w:t xml:space="preserve">Руководствуясь </w:t>
      </w:r>
      <w:hyperlink r:id="rId7" w:history="1">
        <w:r w:rsidRPr="00E1161D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E1161D">
        <w:rPr>
          <w:rFonts w:eastAsiaTheme="minorHAnsi"/>
          <w:bCs/>
          <w:szCs w:val="28"/>
          <w:lang w:eastAsia="en-US"/>
        </w:rPr>
        <w:t xml:space="preserve"> Рязанской области от 17.10.2007 № 136-ОЗ                 «О муниципальной службе в Рязанской области», постановлением Правительства Рязанской области от 08.09.2023 № 339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области», </w:t>
      </w:r>
      <w:hyperlink r:id="rId8" w:history="1">
        <w:r w:rsidR="003923C7" w:rsidRPr="00E1161D">
          <w:rPr>
            <w:rFonts w:eastAsiaTheme="minorHAnsi"/>
            <w:bCs/>
            <w:szCs w:val="28"/>
            <w:lang w:eastAsia="en-US"/>
          </w:rPr>
          <w:t>Уставом</w:t>
        </w:r>
      </w:hyperlink>
      <w:r w:rsidR="003923C7" w:rsidRPr="00E1161D">
        <w:rPr>
          <w:rFonts w:eastAsiaTheme="minorHAnsi"/>
          <w:bCs/>
          <w:szCs w:val="28"/>
          <w:lang w:eastAsia="en-US"/>
        </w:rPr>
        <w:t xml:space="preserve"> муниципального образования - городской округ город Рязань</w:t>
      </w:r>
      <w:r w:rsidR="003923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hyperlink r:id="rId9" w:history="1">
        <w:r w:rsidRPr="00E1161D">
          <w:rPr>
            <w:rFonts w:eastAsiaTheme="minorHAnsi"/>
            <w:bCs/>
            <w:szCs w:val="28"/>
            <w:lang w:eastAsia="en-US"/>
          </w:rPr>
          <w:t>Положением</w:t>
        </w:r>
      </w:hyperlink>
      <w:r w:rsidRPr="00E1161D">
        <w:rPr>
          <w:rFonts w:eastAsiaTheme="minorHAnsi"/>
          <w:bCs/>
          <w:szCs w:val="28"/>
          <w:lang w:eastAsia="en-US"/>
        </w:rPr>
        <w:t xml:space="preserve"> о муниципальной службе в городе Рязани, утвержденным решением Рязанской городск</w:t>
      </w:r>
      <w:r w:rsidR="00D049C0">
        <w:rPr>
          <w:rFonts w:eastAsiaTheme="minorHAnsi"/>
          <w:bCs/>
          <w:szCs w:val="28"/>
          <w:lang w:eastAsia="en-US"/>
        </w:rPr>
        <w:t>ой Думы от </w:t>
      </w:r>
      <w:r w:rsidRPr="00E1161D">
        <w:rPr>
          <w:rFonts w:eastAsiaTheme="minorHAnsi"/>
          <w:bCs/>
          <w:szCs w:val="28"/>
          <w:lang w:eastAsia="en-US"/>
        </w:rPr>
        <w:t>14.05.2008 №</w:t>
      </w:r>
      <w:r w:rsidR="003923C7">
        <w:rPr>
          <w:rFonts w:eastAsiaTheme="minorHAnsi"/>
          <w:bCs/>
          <w:szCs w:val="28"/>
          <w:lang w:eastAsia="en-US"/>
        </w:rPr>
        <w:t xml:space="preserve"> 164-I,</w:t>
      </w:r>
      <w:r w:rsidRPr="00E1161D">
        <w:rPr>
          <w:rFonts w:eastAsiaTheme="minorHAnsi"/>
          <w:bCs/>
          <w:szCs w:val="28"/>
          <w:lang w:eastAsia="en-US"/>
        </w:rPr>
        <w:t xml:space="preserve"> п о с т а н о в л я ю:</w:t>
      </w:r>
    </w:p>
    <w:p w:rsidR="00E1161D" w:rsidRPr="00E1161D" w:rsidRDefault="00E1161D" w:rsidP="00E1161D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1161D">
        <w:rPr>
          <w:rFonts w:eastAsiaTheme="minorHAnsi"/>
          <w:bCs/>
          <w:szCs w:val="28"/>
          <w:lang w:eastAsia="en-US"/>
        </w:rPr>
        <w:t xml:space="preserve">1. Внести в </w:t>
      </w:r>
      <w:hyperlink r:id="rId10" w:history="1">
        <w:r w:rsidRPr="00E1161D">
          <w:rPr>
            <w:rFonts w:eastAsiaTheme="minorHAnsi"/>
            <w:bCs/>
            <w:szCs w:val="28"/>
            <w:lang w:eastAsia="en-US"/>
          </w:rPr>
          <w:t>постановление</w:t>
        </w:r>
      </w:hyperlink>
      <w:r w:rsidRPr="00E1161D">
        <w:rPr>
          <w:rFonts w:eastAsiaTheme="minorHAnsi"/>
          <w:bCs/>
          <w:szCs w:val="28"/>
          <w:lang w:eastAsia="en-US"/>
        </w:rPr>
        <w:t xml:space="preserve"> главы муниципального образования, председателя Рязанской городской Думы от 21.01.2013 № 1 «Об утверждении Положения о денежном содержании муниципальных служащих Рязанской городской Думы» (далее - постановление) следующие изменения:</w:t>
      </w:r>
    </w:p>
    <w:p w:rsidR="00E1161D" w:rsidRPr="00E1161D" w:rsidRDefault="00E1161D" w:rsidP="00E1161D">
      <w:pPr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1) в преамбуле после слов «город Рязань» слова «Рязанской области» исключить;</w:t>
      </w:r>
    </w:p>
    <w:p w:rsidR="00E1161D" w:rsidRPr="00E1161D" w:rsidRDefault="00E1161D" w:rsidP="00E1161D">
      <w:pPr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2) в Положении о денежном содержании муниципальных служащих Рязанской городской Думы, утвержденном постановлением: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2.1) в преамбуле слова «от 27.10.2010 № 258» заменить словами                        «от 08.09.2023 № 339</w:t>
      </w:r>
      <w:r w:rsidR="003923C7">
        <w:rPr>
          <w:rFonts w:eastAsiaTheme="minorHAnsi"/>
          <w:szCs w:val="28"/>
          <w:lang w:eastAsia="en-US"/>
        </w:rPr>
        <w:t>»</w:t>
      </w:r>
      <w:r w:rsidRPr="00E1161D">
        <w:rPr>
          <w:rFonts w:eastAsiaTheme="minorHAnsi"/>
          <w:szCs w:val="28"/>
          <w:lang w:eastAsia="en-US"/>
        </w:rPr>
        <w:t>, слова «и на содержание органов местного самоуправления муниципального образования Рязанской о</w:t>
      </w:r>
      <w:r>
        <w:rPr>
          <w:rFonts w:eastAsiaTheme="minorHAnsi"/>
          <w:szCs w:val="28"/>
          <w:lang w:eastAsia="en-US"/>
        </w:rPr>
        <w:t>бласти», «,</w:t>
      </w:r>
      <w:r>
        <w:rPr>
          <w:rFonts w:eastAsiaTheme="minorHAnsi"/>
          <w:szCs w:val="28"/>
          <w:lang w:val="en-US" w:eastAsia="en-US"/>
        </w:rPr>
        <w:t> </w:t>
      </w:r>
      <w:r w:rsidRPr="00E1161D">
        <w:rPr>
          <w:rFonts w:eastAsiaTheme="minorHAnsi"/>
          <w:szCs w:val="28"/>
          <w:lang w:eastAsia="en-US"/>
        </w:rPr>
        <w:t>премирования муниципальных служащих» исключить;</w:t>
      </w:r>
    </w:p>
    <w:p w:rsidR="004F6B0A" w:rsidRDefault="004F6B0A" w:rsidP="004F6B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F6B0A" w:rsidRPr="004F6B0A" w:rsidRDefault="004F6B0A" w:rsidP="004F6B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6B0A">
        <w:rPr>
          <w:rFonts w:eastAsiaTheme="minorHAnsi"/>
          <w:sz w:val="24"/>
          <w:szCs w:val="24"/>
          <w:lang w:eastAsia="en-US"/>
        </w:rPr>
        <w:lastRenderedPageBreak/>
        <w:t>2</w:t>
      </w:r>
    </w:p>
    <w:p w:rsidR="004F6B0A" w:rsidRDefault="004F6B0A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2.2) в пункте 4 слова «кадровой службой аппарата Рязанской городской Думы» заменить словами «структурным подразделением аппарата Рязанской городской Думы, осуществляющим кадровую работу (далее - кадровая служба аппарата Рязанской городской Думы)»;</w:t>
      </w:r>
    </w:p>
    <w:p w:rsidR="003923C7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 xml:space="preserve">2.3) </w:t>
      </w:r>
      <w:r w:rsidR="003923C7">
        <w:rPr>
          <w:rFonts w:eastAsiaTheme="minorHAnsi"/>
          <w:szCs w:val="28"/>
          <w:lang w:eastAsia="en-US"/>
        </w:rPr>
        <w:t>в подпункте 4 пункта 9 после слова «государственных» дополнить словом «, муниципальных»;</w:t>
      </w:r>
    </w:p>
    <w:p w:rsidR="00E1161D" w:rsidRPr="00E1161D" w:rsidRDefault="003923C7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2.4) </w:t>
      </w:r>
      <w:r w:rsidR="00E1161D" w:rsidRPr="00E1161D">
        <w:rPr>
          <w:rFonts w:eastAsiaTheme="minorHAnsi"/>
          <w:szCs w:val="28"/>
          <w:lang w:eastAsia="en-US"/>
        </w:rPr>
        <w:t>в пункте 11 слова «Ежемесячные процентные надбавки» заменить словами «Ежемесячная процентная надбавка», слово «устанавливаются» заменить словом «устанавливается»;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5</w:t>
      </w:r>
      <w:r w:rsidRPr="00E1161D">
        <w:rPr>
          <w:rFonts w:eastAsiaTheme="minorHAnsi"/>
          <w:szCs w:val="28"/>
          <w:lang w:eastAsia="en-US"/>
        </w:rPr>
        <w:t>) в пункте 12 слова «в городе Рязани» исключить;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6</w:t>
      </w:r>
      <w:r w:rsidRPr="00E1161D">
        <w:rPr>
          <w:rFonts w:eastAsiaTheme="minorHAnsi"/>
          <w:szCs w:val="28"/>
          <w:lang w:eastAsia="en-US"/>
        </w:rPr>
        <w:t>) в пункте 15 слова «двух окладов денежного содержания» заменить словами «двух должностных окладов»;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7</w:t>
      </w:r>
      <w:r w:rsidRPr="00E1161D">
        <w:rPr>
          <w:rFonts w:eastAsiaTheme="minorHAnsi"/>
          <w:szCs w:val="28"/>
          <w:lang w:eastAsia="en-US"/>
        </w:rPr>
        <w:t>) в пункте 16 слова «в соответствии с п. 3.1 ст. 11» заменить словами             «в соответствии с п. 3 ст. 11»;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8</w:t>
      </w:r>
      <w:r w:rsidRPr="00E1161D">
        <w:rPr>
          <w:rFonts w:eastAsiaTheme="minorHAnsi"/>
          <w:szCs w:val="28"/>
          <w:lang w:eastAsia="en-US"/>
        </w:rPr>
        <w:t>) дополнить пунктом 16.1 следующего содержания:</w:t>
      </w:r>
    </w:p>
    <w:p w:rsid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«16.1. </w:t>
      </w:r>
      <w:r w:rsidRPr="00E1161D">
        <w:rPr>
          <w:rFonts w:eastAsiaTheme="minorHAnsi"/>
          <w:szCs w:val="28"/>
          <w:lang w:eastAsia="en-US"/>
        </w:rPr>
        <w:t xml:space="preserve">Муниципальным служащим производятся другие выплаты, предусмотренные соответствующими федеральными законами и иными </w:t>
      </w:r>
      <w:r>
        <w:rPr>
          <w:rFonts w:eastAsiaTheme="minorHAnsi"/>
          <w:szCs w:val="28"/>
          <w:lang w:eastAsia="en-US"/>
        </w:rPr>
        <w:t>нормативными правовыми актами.»;</w:t>
      </w:r>
    </w:p>
    <w:p w:rsid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>) в пункт</w:t>
      </w:r>
      <w:r w:rsidR="003923C7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19 слова «в размере 10 тыс. руб.» заменить словами «в размере 15 тыс. руб.»;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3923C7">
        <w:rPr>
          <w:rFonts w:eastAsiaTheme="minorHAnsi"/>
          <w:szCs w:val="28"/>
          <w:lang w:eastAsia="en-US"/>
        </w:rPr>
        <w:t>10</w:t>
      </w:r>
      <w:r>
        <w:rPr>
          <w:rFonts w:eastAsiaTheme="minorHAnsi"/>
          <w:szCs w:val="28"/>
          <w:lang w:eastAsia="en-US"/>
        </w:rPr>
        <w:t>) в пункте 20 слова «в размере 50 тыс. руб.» заме</w:t>
      </w:r>
      <w:r w:rsidR="008642CF">
        <w:rPr>
          <w:rFonts w:eastAsiaTheme="minorHAnsi"/>
          <w:szCs w:val="28"/>
          <w:lang w:eastAsia="en-US"/>
        </w:rPr>
        <w:t>нить словами «в </w:t>
      </w:r>
      <w:r>
        <w:rPr>
          <w:rFonts w:eastAsiaTheme="minorHAnsi"/>
          <w:szCs w:val="28"/>
          <w:lang w:eastAsia="en-US"/>
        </w:rPr>
        <w:t>размере 60 тыс. руб.».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2. Настоящее постановление вступает в силу со дня его подписания.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3. Разместить настоящее постановление на официальном сайте Рязанской городской Думы в сети Интернет.</w:t>
      </w:r>
    </w:p>
    <w:p w:rsidR="00E1161D" w:rsidRPr="00E1161D" w:rsidRDefault="00E1161D" w:rsidP="00E116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1161D">
        <w:rPr>
          <w:rFonts w:eastAsiaTheme="minorHAnsi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E1161D" w:rsidRPr="00E1161D" w:rsidRDefault="00E1161D" w:rsidP="00E1161D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161D" w:rsidRPr="00E1161D" w:rsidRDefault="00E1161D" w:rsidP="00E1161D">
      <w:pPr>
        <w:jc w:val="both"/>
        <w:rPr>
          <w:rFonts w:eastAsiaTheme="minorHAnsi"/>
          <w:szCs w:val="28"/>
          <w:lang w:eastAsia="en-US"/>
        </w:rPr>
      </w:pPr>
    </w:p>
    <w:p w:rsidR="00E1161D" w:rsidRPr="00E1161D" w:rsidRDefault="00E1161D" w:rsidP="00E1161D">
      <w:pPr>
        <w:jc w:val="both"/>
        <w:rPr>
          <w:rFonts w:eastAsiaTheme="minorHAnsi"/>
          <w:szCs w:val="28"/>
          <w:lang w:eastAsia="en-US"/>
        </w:rPr>
      </w:pPr>
    </w:p>
    <w:p w:rsidR="00E1161D" w:rsidRPr="00E1161D" w:rsidRDefault="00E1161D" w:rsidP="00E1161D">
      <w:pPr>
        <w:widowControl w:val="0"/>
        <w:suppressAutoHyphens/>
        <w:jc w:val="both"/>
        <w:rPr>
          <w:rFonts w:eastAsia="Andale Sans UI"/>
          <w:kern w:val="1"/>
          <w:szCs w:val="28"/>
          <w:lang w:eastAsia="en-US"/>
        </w:rPr>
      </w:pPr>
      <w:r w:rsidRPr="00E1161D">
        <w:rPr>
          <w:rFonts w:eastAsia="Andale Sans UI"/>
          <w:kern w:val="1"/>
          <w:szCs w:val="28"/>
          <w:lang w:eastAsia="en-US"/>
        </w:rPr>
        <w:t>Глава муниципального образования,</w:t>
      </w:r>
    </w:p>
    <w:p w:rsidR="00B36421" w:rsidRPr="008515C0" w:rsidRDefault="00E1161D" w:rsidP="008515C0">
      <w:pPr>
        <w:jc w:val="both"/>
        <w:rPr>
          <w:rFonts w:eastAsia="Andale Sans UI"/>
          <w:kern w:val="1"/>
          <w:szCs w:val="28"/>
          <w:lang w:eastAsia="en-US"/>
        </w:rPr>
      </w:pPr>
      <w:r w:rsidRPr="00E1161D">
        <w:rPr>
          <w:rFonts w:eastAsia="Andale Sans UI"/>
          <w:kern w:val="1"/>
          <w:szCs w:val="28"/>
          <w:lang w:eastAsia="en-US"/>
        </w:rPr>
        <w:t>председатель Рязанской городской Думы                                             Т.Н. Панфилова</w:t>
      </w:r>
      <w:bookmarkStart w:id="0" w:name="_GoBack"/>
      <w:bookmarkEnd w:id="0"/>
    </w:p>
    <w:sectPr w:rsidR="00B36421" w:rsidRPr="008515C0" w:rsidSect="004F6B0A"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A7" w:rsidRDefault="00C874A7" w:rsidP="00E1161D">
      <w:r>
        <w:separator/>
      </w:r>
    </w:p>
  </w:endnote>
  <w:endnote w:type="continuationSeparator" w:id="0">
    <w:p w:rsidR="00C874A7" w:rsidRDefault="00C874A7" w:rsidP="00E1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A7" w:rsidRDefault="00C874A7" w:rsidP="00E1161D">
      <w:r>
        <w:separator/>
      </w:r>
    </w:p>
  </w:footnote>
  <w:footnote w:type="continuationSeparator" w:id="0">
    <w:p w:rsidR="00C874A7" w:rsidRDefault="00C874A7" w:rsidP="00E1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1D"/>
    <w:rsid w:val="003923C7"/>
    <w:rsid w:val="004F6B0A"/>
    <w:rsid w:val="005E3305"/>
    <w:rsid w:val="008515C0"/>
    <w:rsid w:val="008642CF"/>
    <w:rsid w:val="00B36421"/>
    <w:rsid w:val="00BF1773"/>
    <w:rsid w:val="00C874A7"/>
    <w:rsid w:val="00D049C0"/>
    <w:rsid w:val="00E1161D"/>
    <w:rsid w:val="00F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26772-09B1-4529-8D4B-21278B21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1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11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6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E11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61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ADF1638C3DBB3AA02309B3C47ED64191B67AF37F983582A95B73313422A063893F0123976FF384D4V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D6C965E7683D64039CADF1638C3DBB3AA02309B3C574DC4F91B67AF37F983582A95B73313422A063893F0123976FF384D4V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4D6C965E7683D64039CADF1638C3DBB3AA02309B1C273D14598B67AF37F983582A95B73313422A063893F0123976FF384D4V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D6C965E7683D64039CADF1638C3DBB3AA02309B3C473D04E9EB67AF37F983582A95B7323347AAC62812103248239A2C21D1370A543A66EA25E8C05D6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5</cp:revision>
  <cp:lastPrinted>2024-11-21T07:58:00Z</cp:lastPrinted>
  <dcterms:created xsi:type="dcterms:W3CDTF">2024-11-21T06:27:00Z</dcterms:created>
  <dcterms:modified xsi:type="dcterms:W3CDTF">2024-12-02T08:26:00Z</dcterms:modified>
</cp:coreProperties>
</file>