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0" w:rsidRPr="000A4D50" w:rsidRDefault="000A4D50" w:rsidP="000A4D50">
      <w:pPr>
        <w:suppressAutoHyphens/>
        <w:spacing w:after="0" w:line="240" w:lineRule="auto"/>
        <w:ind w:left="99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D5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0A4D50" w:rsidRPr="000A4D50" w:rsidRDefault="000A4D50" w:rsidP="000A4D50">
      <w:pPr>
        <w:suppressAutoHyphens/>
        <w:spacing w:after="0" w:line="240" w:lineRule="auto"/>
        <w:ind w:left="99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D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Рязанской городской Думы</w:t>
      </w:r>
    </w:p>
    <w:p w:rsidR="000A4D50" w:rsidRPr="000A4D50" w:rsidRDefault="00DF4BB2" w:rsidP="000A4D50">
      <w:pPr>
        <w:suppressAutoHyphens/>
        <w:spacing w:after="0" w:line="240" w:lineRule="auto"/>
        <w:ind w:left="99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 июня</w:t>
      </w:r>
      <w:r w:rsidR="000A4D50" w:rsidRPr="000A4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0A4D5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A4D50" w:rsidRPr="000A4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A4D50" w:rsidRPr="000A4D50" w:rsidRDefault="000A4D50" w:rsidP="000A4D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4D50" w:rsidRPr="000A4D50" w:rsidRDefault="000A4D50" w:rsidP="000A4D5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0A4D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A4D50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ПЛАН </w:t>
      </w:r>
    </w:p>
    <w:p w:rsidR="000A4D50" w:rsidRPr="000A4D50" w:rsidRDefault="000A4D50" w:rsidP="000A4D5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0A4D50">
        <w:rPr>
          <w:rFonts w:ascii="Times New Roman" w:eastAsia="Arial" w:hAnsi="Times New Roman" w:cs="Arial"/>
          <w:b/>
          <w:sz w:val="28"/>
          <w:szCs w:val="28"/>
          <w:lang w:eastAsia="ar-SA"/>
        </w:rPr>
        <w:t>НОРМОТВОРЧЕСКОЙ РАБОТЫ РЯЗАНСКОЙ ГОРОДСКОЙ</w:t>
      </w:r>
    </w:p>
    <w:p w:rsidR="000A4D50" w:rsidRPr="000A4D50" w:rsidRDefault="000A4D50" w:rsidP="000A4D5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0A4D50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ДУМЫ НА II ПОЛУГОДИЕ 2023 ГОДА</w:t>
      </w:r>
    </w:p>
    <w:p w:rsidR="000A4D50" w:rsidRPr="000A4D50" w:rsidRDefault="000A4D50" w:rsidP="000A4D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969"/>
        <w:gridCol w:w="3827"/>
        <w:gridCol w:w="2268"/>
        <w:gridCol w:w="1559"/>
        <w:gridCol w:w="1276"/>
        <w:gridCol w:w="2551"/>
      </w:tblGrid>
      <w:tr w:rsidR="000A4D50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EC3A73">
            <w:pPr>
              <w:suppressAutoHyphens/>
              <w:autoSpaceDE w:val="0"/>
              <w:snapToGrid w:val="0"/>
              <w:spacing w:after="0" w:line="240" w:lineRule="auto"/>
              <w:ind w:left="-55"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№№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70"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пп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Примерное</w:t>
            </w:r>
          </w:p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проекта</w:t>
            </w:r>
          </w:p>
          <w:p w:rsidR="0010080F" w:rsidRDefault="000A4D50" w:rsidP="000A4D50">
            <w:pPr>
              <w:suppressAutoHyphens/>
              <w:autoSpaceDE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решения Рязанской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городской Думы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Концепция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25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(краткое содержание) 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25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проекта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Субъект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правотворческой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инициативы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Срок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разработки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проекта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Срок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рассмот-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рения проекта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D50" w:rsidRPr="000A4D50" w:rsidRDefault="000A4D50" w:rsidP="000A4D50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Ответственный за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разработку проекта           от Рязанской городской Думы и администрации</w:t>
            </w:r>
          </w:p>
          <w:p w:rsidR="000A4D50" w:rsidRPr="000A4D50" w:rsidRDefault="000A4D50" w:rsidP="000A4D50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города Рязани</w:t>
            </w:r>
          </w:p>
        </w:tc>
      </w:tr>
      <w:tr w:rsidR="00A7608C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Pr="000A4D50" w:rsidRDefault="00A7608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Pr="000A4D50" w:rsidRDefault="00A7608C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О внесении изменений в Регламент Рязанской городской Думы, 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утв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ержденный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ешением Рязанской городской Думы от 09.12.2010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№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708-I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F75" w:rsidRDefault="00F77A30" w:rsidP="00E717CC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целях приведения в соответствие с 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Градостроительны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кодекс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Российской Федерации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Земельны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кодекс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Российской Федерации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="0010080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Федеральны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закон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ом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 06.10.2003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№</w:t>
            </w:r>
            <w:r w:rsidR="00E717CC"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131-ФЗ</w:t>
            </w:r>
          </w:p>
          <w:p w:rsidR="00A7608C" w:rsidRPr="000A4D50" w:rsidRDefault="00E717CC" w:rsidP="00E717CC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Pr="000A4D50" w:rsidRDefault="00A7608C" w:rsidP="000A4D50">
            <w:pPr>
              <w:suppressAutoHyphens/>
              <w:autoSpaceDE w:val="0"/>
              <w:snapToGrid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комитет по развитию местного самоуправления, регламенту и депутатской этике Рязанской городской Думы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Pr="000A4D50" w:rsidRDefault="00A7608C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Pr="000A4D50" w:rsidRDefault="00A7608C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08C" w:rsidRPr="000A4D50" w:rsidRDefault="00A7608C" w:rsidP="000A4D50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правового обеспечения и кадровой работы Рязанской городско Думы</w:t>
            </w:r>
          </w:p>
        </w:tc>
      </w:tr>
      <w:tr w:rsidR="00A7608C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Default="00A7608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Default="00A7608C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 внесении изменений в р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ешение Рязанской городской Думы от 27.11.2014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№ 388-II «</w:t>
            </w:r>
            <w:r w:rsidR="0010080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оценке регулирующего 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воздействия проектов муниципальных нормативных </w:t>
            </w:r>
            <w:r w:rsidRP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правовых актов и экспертизе муниципальных нормативных правовых актов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F75" w:rsidRDefault="00F77A30" w:rsidP="00AD1DEE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</w:t>
            </w:r>
            <w:r w:rsidR="00A7608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целях приведения в соответствие с </w:t>
            </w:r>
            <w:r w:rsidR="00AD1DEE" w:rsidRP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Закон</w:t>
            </w:r>
            <w:r w:rsid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ом</w:t>
            </w:r>
            <w:r w:rsidR="00AD1DEE" w:rsidRP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Рязанско</w:t>
            </w:r>
            <w:r w:rsid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й области </w:t>
            </w:r>
          </w:p>
          <w:p w:rsidR="00BD5F75" w:rsidRDefault="00AD1DEE" w:rsidP="00AD1DEE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от 09.10.2014 № 60-ОЗ</w:t>
            </w:r>
            <w:r w:rsidRP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A7608C" w:rsidRPr="000A4D50" w:rsidRDefault="00AD1DEE" w:rsidP="00AD1DEE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оценке регулирующего воздействия проектов </w:t>
            </w:r>
            <w:r w:rsidRP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нормативных правовых актов и экспертизе нормативных правовых актов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Default="00A7608C" w:rsidP="00A7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экономическому развитию и муниципальной собственности</w:t>
            </w:r>
            <w:r w:rsidRPr="000A4D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Рязанской </w:t>
            </w:r>
            <w:r w:rsidRPr="000A4D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городской Думы</w:t>
            </w:r>
          </w:p>
          <w:p w:rsidR="00A7608C" w:rsidRPr="000A4D50" w:rsidRDefault="00A7608C" w:rsidP="000A4D50">
            <w:pPr>
              <w:suppressAutoHyphens/>
              <w:autoSpaceDE w:val="0"/>
              <w:snapToGrid w:val="0"/>
              <w:spacing w:after="0" w:line="240" w:lineRule="auto"/>
              <w:ind w:left="-40" w:right="5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Default="00F77A30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08C" w:rsidRDefault="00F77A30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08C" w:rsidRPr="000A4D50" w:rsidRDefault="00E717CC" w:rsidP="000A4D50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правового обеспечения и кадровой работы Рязанской городско Думы</w:t>
            </w:r>
          </w:p>
        </w:tc>
      </w:tr>
      <w:tr w:rsidR="00E717CC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7CC" w:rsidRDefault="00E717C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7CC" w:rsidRDefault="00E717CC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порядке управления и распоряжения имуществом, находящимся в собственно</w:t>
            </w:r>
            <w:r w:rsidR="00D5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муниципального образования -</w:t>
            </w:r>
            <w:r w:rsidRPr="000A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город Рязань, утвержденное решением Рязанской городской Думы от 11.12.2008 № 923-</w:t>
            </w:r>
            <w:r w:rsidRPr="000A4D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F75" w:rsidRDefault="00AD1DEE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r w:rsidR="0030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целях </w:t>
            </w:r>
            <w:r w:rsidR="00E717CC"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приведени</w:t>
            </w:r>
            <w:r w:rsidR="0030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="00E717CC"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соответствие с Земельным кодексом Российской Федерации, федеральными законами от 24.07.1998 </w:t>
            </w:r>
          </w:p>
          <w:p w:rsidR="00BD5F75" w:rsidRDefault="00E717CC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124-ФЗ «Об основных гарантиях прав ребенка в Российской Федерации», </w:t>
            </w:r>
          </w:p>
          <w:p w:rsidR="00BD5F75" w:rsidRDefault="00E717CC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 14.11.2002 № 161-ФЗ  </w:t>
            </w:r>
          </w:p>
          <w:p w:rsidR="00E717CC" w:rsidRDefault="00E717CC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«О государственных и муниципальных унитарных предприятиях»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7CC" w:rsidRDefault="00E717CC" w:rsidP="00A7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7CC" w:rsidRDefault="00576EF7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7CC" w:rsidRDefault="00576EF7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7CC" w:rsidRPr="000A4D50" w:rsidRDefault="00E717CC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4D5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управление земельных ресурсов и имущественных отношений администрации города Рязани</w:t>
            </w:r>
          </w:p>
          <w:p w:rsidR="00E717CC" w:rsidRPr="000A4D50" w:rsidRDefault="00E717CC" w:rsidP="000A4D50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2DC5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Default="00732DC5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Pr="000A4D50" w:rsidRDefault="00732DC5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E717CC">
              <w:rPr>
                <w:rFonts w:ascii="Times New Roman" w:hAnsi="Times New Roman" w:cs="Times New Roman"/>
                <w:sz w:val="28"/>
                <w:szCs w:val="28"/>
              </w:rPr>
              <w:t>ешение Рязанской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Думы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27.06.2013 № 193-I «</w:t>
            </w:r>
            <w:r w:rsidRPr="003006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выморочного имущества в собственность муниципального образования </w:t>
            </w:r>
            <w:r w:rsidR="00D52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46">
              <w:rPr>
                <w:rFonts w:ascii="Times New Roman" w:hAnsi="Times New Roman" w:cs="Times New Roman"/>
                <w:sz w:val="28"/>
                <w:szCs w:val="28"/>
              </w:rPr>
              <w:t xml:space="preserve"> город Рязань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F75" w:rsidRDefault="00732DC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целях </w:t>
            </w:r>
            <w:r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 законом от 13.07.2015</w:t>
            </w:r>
            <w:r w:rsidR="00BD5F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218-ФЗ </w:t>
            </w:r>
          </w:p>
          <w:p w:rsidR="00732DC5" w:rsidRDefault="00BD5F7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="00732D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государственной регистрации недвижимости», ак</w:t>
            </w:r>
            <w:r w:rsidR="00934B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туализации перечня организаций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2D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представляющих сведения по запросам администрации города Рязани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Default="00732DC5" w:rsidP="00A7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52B9A" w:rsidRPr="000A4D50" w:rsidRDefault="00D52B9A" w:rsidP="00A7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Default="00732DC5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Default="00732DC5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DC5" w:rsidRPr="000A4D50" w:rsidRDefault="00732DC5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энергетики и жилищно-коммунального хозяйства администрации города Рязани</w:t>
            </w:r>
          </w:p>
        </w:tc>
      </w:tr>
      <w:tr w:rsidR="00732DC5" w:rsidRPr="00506D82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Pr="008F67BD" w:rsidRDefault="00732DC5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67B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Pr="008F67BD" w:rsidRDefault="00732DC5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</w:t>
            </w:r>
            <w:r w:rsidR="001B6C2D" w:rsidRPr="008F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>от 16.12.2021 № 218-III                         «Об утверждении Положения о муниципальном жилищном контроле»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F75" w:rsidRPr="008F67BD" w:rsidRDefault="00732DC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целях приведения </w:t>
            </w: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Жилищным кодексом Российской Федерации (в ред. Федерального закона </w:t>
            </w:r>
          </w:p>
          <w:p w:rsidR="001B6C2D" w:rsidRPr="008F67BD" w:rsidRDefault="00732DC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>от 18.03.2023 № 71-</w:t>
            </w:r>
            <w:r w:rsidR="001B6C2D" w:rsidRPr="008F67BD">
              <w:rPr>
                <w:rFonts w:ascii="Times New Roman" w:hAnsi="Times New Roman" w:cs="Times New Roman"/>
                <w:sz w:val="28"/>
                <w:szCs w:val="28"/>
              </w:rPr>
              <w:t>ФЗ, вступающего</w:t>
            </w:r>
            <w:r w:rsidR="00080C30" w:rsidRPr="008F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>в силу</w:t>
            </w:r>
          </w:p>
          <w:p w:rsidR="00732DC5" w:rsidRPr="008F67BD" w:rsidRDefault="00732DC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</w:t>
            </w:r>
            <w:hyperlink r:id="rId6" w:history="1">
              <w:r w:rsidRPr="008F67BD">
                <w:rPr>
                  <w:rFonts w:ascii="Times New Roman" w:hAnsi="Times New Roman" w:cs="Times New Roman"/>
                  <w:sz w:val="28"/>
                  <w:szCs w:val="28"/>
                </w:rPr>
                <w:t>01.09.2023</w:t>
              </w:r>
            </w:hyperlink>
            <w:r w:rsidR="001B6C2D" w:rsidRPr="008F67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F67BD">
              <w:rPr>
                <w:rFonts w:ascii="Times New Roman" w:hAnsi="Times New Roman" w:cs="Times New Roman"/>
                <w:sz w:val="28"/>
                <w:szCs w:val="28"/>
              </w:rPr>
              <w:t>в части предмета муниципального жилищного контроля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20D" w:rsidRPr="008F67BD" w:rsidRDefault="00C3520D" w:rsidP="0073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Pr="008F67BD" w:rsidRDefault="00732DC5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67B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DC5" w:rsidRPr="008F67BD" w:rsidRDefault="00732DC5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67B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20D" w:rsidRPr="008F67BD" w:rsidRDefault="004B01D1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энергетики и жилищно-коммунального хозяйства администрации города Рязани</w:t>
            </w:r>
          </w:p>
        </w:tc>
      </w:tr>
      <w:tr w:rsidR="00583805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81C" w:rsidRDefault="00CD181C" w:rsidP="00CD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CD181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Рязанской городской Думы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23.12.2010 № 741-I                             «Об утверждении Положения об управлении энергетики </w:t>
            </w:r>
            <w:r w:rsidR="00743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жи</w:t>
            </w:r>
            <w:r w:rsidR="00BD5F75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Рязани»</w:t>
            </w:r>
          </w:p>
          <w:p w:rsidR="00583805" w:rsidRDefault="00583805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Pr="00BD5F75" w:rsidRDefault="00583805" w:rsidP="00BD5F75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корректировка функций управления</w:t>
            </w:r>
            <w:r w:rsidR="00B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энергетики</w:t>
            </w:r>
          </w:p>
          <w:p w:rsidR="00583805" w:rsidRDefault="00583805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жилищно-коммунального хозяйства администрации города Рязани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583805" w:rsidP="0073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583805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583805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805" w:rsidRPr="000A4D50" w:rsidRDefault="00583805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энергетики и жилищно-коммунального хозяйства администрации города Рязани</w:t>
            </w:r>
          </w:p>
        </w:tc>
      </w:tr>
      <w:tr w:rsidR="00D57588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="00D5758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Pr="00D57588" w:rsidRDefault="00D57588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 от 26.12.2013 № 267-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«Об утверждении Порядка создания и использования парковок (п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арковочных мест),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автомобильных дорогах общего пользования местного значе</w:t>
            </w:r>
            <w:r w:rsidR="00743DB9">
              <w:rPr>
                <w:rFonts w:ascii="Times New Roman" w:hAnsi="Times New Roman" w:cs="Times New Roman"/>
                <w:sz w:val="28"/>
                <w:szCs w:val="28"/>
              </w:rPr>
              <w:t>ния муниципального образования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Рязань»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DB9" w:rsidRDefault="004B01D1" w:rsidP="0010080F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целях приведения в соответствие с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29.12.2017 </w:t>
            </w:r>
            <w:r w:rsidR="001008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443-ФЗ</w:t>
            </w:r>
            <w:r w:rsidR="00100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80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дорожного движения в Ро</w:t>
            </w:r>
            <w:r w:rsidR="0010080F">
              <w:rPr>
                <w:rFonts w:ascii="Times New Roman" w:hAnsi="Times New Roman" w:cs="Times New Roman"/>
                <w:sz w:val="28"/>
                <w:szCs w:val="28"/>
              </w:rPr>
              <w:t xml:space="preserve">ссийской Федерации и </w:t>
            </w:r>
          </w:p>
          <w:p w:rsidR="004B01D1" w:rsidRPr="0010080F" w:rsidRDefault="0010080F" w:rsidP="0010080F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01D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61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D1">
              <w:rPr>
                <w:rFonts w:ascii="Times New Roman" w:hAnsi="Times New Roman" w:cs="Times New Roman"/>
                <w:sz w:val="28"/>
                <w:szCs w:val="28"/>
              </w:rPr>
              <w:t>отдельные законодате</w:t>
            </w:r>
            <w:r w:rsidR="00610455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</w:t>
            </w:r>
          </w:p>
          <w:p w:rsidR="004B01D1" w:rsidRDefault="004B01D1" w:rsidP="00610455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D57588" w:rsidP="0073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D57588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D57588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7588" w:rsidRPr="000A4D50" w:rsidRDefault="00D57588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транспорта администрации города Рязани</w:t>
            </w:r>
          </w:p>
        </w:tc>
      </w:tr>
      <w:tr w:rsidR="00D57588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="00D5758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Pr="00D57588" w:rsidRDefault="00D57588" w:rsidP="00A7608C">
            <w:pPr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23.11.2017 № 418-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дополнительных мер социальной поддержки и социальной помощи отдельным категориям граждан по полному или частичному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освобождению от платы за услуги по перевозке пассажиров автомобильным и наземным электрическим транспортом общего пользования города Рязани»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62734C" w:rsidP="00300646">
            <w:pPr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 целях изменения стоимости льготных месячных проездных билетов в форме электронного проездного билета (транспортной карты)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62734C" w:rsidP="0073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610455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588" w:rsidRDefault="00610455" w:rsidP="000A4D50">
            <w:pPr>
              <w:suppressAutoHyphens/>
              <w:autoSpaceDE w:val="0"/>
              <w:snapToGrid w:val="0"/>
              <w:spacing w:after="0" w:line="240" w:lineRule="auto"/>
              <w:ind w:left="2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7588" w:rsidRPr="000A4D50" w:rsidRDefault="0062734C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управление транспорта администрации города Рязани</w:t>
            </w:r>
          </w:p>
        </w:tc>
      </w:tr>
      <w:tr w:rsidR="000A4D50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9</w:t>
            </w:r>
            <w:r w:rsidR="00E717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E717CC" w:rsidP="0030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пенсии за выслугу лет, назначаемой лицам, замещавшим муниципальные должности, должности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</w:t>
            </w:r>
            <w:r w:rsidR="00743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города Рязани, утвержденное решением Рязанской городской Думы 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15.12.2016 № 523-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C2D" w:rsidRDefault="00AD1DEE" w:rsidP="00AD1DEE">
            <w:pPr>
              <w:suppressAutoHyphens/>
              <w:snapToGri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r w:rsidR="0030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целях </w:t>
            </w:r>
            <w:r w:rsidR="00300646"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приведени</w:t>
            </w:r>
            <w:r w:rsidR="0030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="00300646" w:rsidRPr="000A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717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Федеральным законом от 14.07.2022 </w:t>
            </w:r>
            <w:r w:rsidR="001B6C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717CC">
              <w:rPr>
                <w:rFonts w:ascii="Times New Roman" w:hAnsi="Times New Roman" w:cs="Times New Roman"/>
                <w:sz w:val="28"/>
                <w:szCs w:val="28"/>
              </w:rPr>
              <w:t xml:space="preserve">№ 236-ФЗ «О Фонде пенсионного и социального страхования 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17CC">
              <w:rPr>
                <w:rFonts w:ascii="Times New Roman" w:hAnsi="Times New Roman" w:cs="Times New Roman"/>
                <w:sz w:val="28"/>
                <w:szCs w:val="28"/>
              </w:rPr>
              <w:t xml:space="preserve">аконом Рязанской области     </w:t>
            </w:r>
          </w:p>
          <w:p w:rsidR="001B6C2D" w:rsidRDefault="00E717CC" w:rsidP="00AD1DEE">
            <w:pPr>
              <w:suppressAutoHyphens/>
              <w:snapToGrid w:val="0"/>
              <w:spacing w:after="0" w:line="240" w:lineRule="auto"/>
              <w:ind w:left="-2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13.09.2006 № 108-ОЗ</w:t>
            </w:r>
          </w:p>
          <w:p w:rsidR="000A4D50" w:rsidRPr="000A4D50" w:rsidRDefault="00E717CC" w:rsidP="00AD1DEE">
            <w:pPr>
              <w:suppressAutoHyphens/>
              <w:snapToGrid w:val="0"/>
              <w:spacing w:after="0" w:line="240" w:lineRule="auto"/>
              <w:ind w:left="-25"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пенсии за выслугу лет»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E717CC" w:rsidP="000A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Рязани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AD1DEE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D50" w:rsidRPr="000A4D50" w:rsidRDefault="00AD1DEE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D50" w:rsidRPr="000A4D50" w:rsidRDefault="00E717CC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дополнительных мер социальной поддержки и социальной помощи администрации города Рязани</w:t>
            </w:r>
          </w:p>
        </w:tc>
      </w:tr>
      <w:tr w:rsidR="00583805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  <w:r w:rsidR="001936E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Pr="00CD181C" w:rsidRDefault="00CD181C" w:rsidP="0030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</w:t>
            </w:r>
            <w:r w:rsidRPr="00CD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Рязани, утвержденные решением Рязанской городской Думы </w:t>
            </w:r>
            <w:r w:rsidR="008F6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11.12.2008 № 897-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Pr="002D06EE" w:rsidRDefault="002D06EE" w:rsidP="00AD1DEE">
            <w:pPr>
              <w:suppressAutoHyphens/>
              <w:snapToGrid w:val="0"/>
              <w:spacing w:after="0" w:line="240" w:lineRule="auto"/>
              <w:ind w:left="-25"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D06EE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Градостроительным кодексом Российской Федерации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6EE" w:rsidRDefault="002D06EE" w:rsidP="002D0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D06EE" w:rsidRPr="002D06EE" w:rsidRDefault="002D06EE" w:rsidP="002D0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Рязани</w:t>
            </w:r>
          </w:p>
          <w:p w:rsidR="00583805" w:rsidRDefault="00583805" w:rsidP="000A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2D06EE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805" w:rsidRDefault="002D06EE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20D" w:rsidRDefault="002D06EE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E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градостроительства </w:t>
            </w:r>
          </w:p>
          <w:p w:rsidR="00583805" w:rsidRPr="002D06EE" w:rsidRDefault="002D06EE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EE">
              <w:rPr>
                <w:rFonts w:ascii="Times New Roman" w:hAnsi="Times New Roman" w:cs="Times New Roman"/>
                <w:sz w:val="28"/>
                <w:szCs w:val="28"/>
              </w:rPr>
              <w:t>и архитектуры администрации города Рязани</w:t>
            </w:r>
          </w:p>
        </w:tc>
      </w:tr>
      <w:tr w:rsidR="00AD1DEE" w:rsidRPr="000A4D50" w:rsidTr="00BD5F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DEE" w:rsidRDefault="00CD181C" w:rsidP="00D2354E">
            <w:pPr>
              <w:suppressAutoHyphens/>
              <w:autoSpaceDE w:val="0"/>
              <w:snapToGrid w:val="0"/>
              <w:spacing w:after="0" w:line="240" w:lineRule="auto"/>
              <w:ind w:right="-21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r w:rsidR="00AD1DE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DEE" w:rsidRPr="00300646" w:rsidRDefault="00D050F0" w:rsidP="0067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города Рязани на 202</w:t>
            </w:r>
            <w:r w:rsidR="00F13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13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13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187" w:rsidRDefault="00F13187" w:rsidP="00C3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утверждения бюджета города Рязани на 2024 год и плановый период 2025 и 2026 годов</w:t>
            </w:r>
          </w:p>
          <w:p w:rsidR="00AD1DEE" w:rsidRDefault="00AD1DEE" w:rsidP="000A4D50">
            <w:pPr>
              <w:suppressAutoHyphens/>
              <w:snapToGrid w:val="0"/>
              <w:spacing w:after="0" w:line="240" w:lineRule="auto"/>
              <w:ind w:left="-25"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187" w:rsidRDefault="00F13187" w:rsidP="00F1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D06EE" w:rsidRPr="002D06EE" w:rsidRDefault="002D06EE" w:rsidP="00F1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Рязани</w:t>
            </w:r>
          </w:p>
          <w:p w:rsidR="00AD1DEE" w:rsidRDefault="00AD1DEE" w:rsidP="000A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DEE" w:rsidRPr="000A4D50" w:rsidRDefault="00576EF7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DEE" w:rsidRPr="000A4D50" w:rsidRDefault="00576EF7" w:rsidP="000A4D50">
            <w:pPr>
              <w:suppressAutoHyphens/>
              <w:autoSpaceDE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187" w:rsidRDefault="00F13187" w:rsidP="00F1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финансово-казначейское управление администрации города Рязани</w:t>
            </w:r>
          </w:p>
          <w:p w:rsidR="00AD1DEE" w:rsidRDefault="00AD1DEE" w:rsidP="00E717CC">
            <w:pPr>
              <w:suppressAutoHyphens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BAA" w:rsidRDefault="00546BAA" w:rsidP="0062734C"/>
    <w:sectPr w:rsidR="00546BAA" w:rsidSect="00843962">
      <w:footerReference w:type="even" r:id="rId7"/>
      <w:footerReference w:type="default" r:id="rId8"/>
      <w:pgSz w:w="16838" w:h="11906" w:orient="landscape"/>
      <w:pgMar w:top="426" w:right="567" w:bottom="567" w:left="567" w:header="539" w:footer="4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AC" w:rsidRDefault="005F16AC">
      <w:pPr>
        <w:spacing w:after="0" w:line="240" w:lineRule="auto"/>
      </w:pPr>
      <w:r>
        <w:separator/>
      </w:r>
    </w:p>
  </w:endnote>
  <w:endnote w:type="continuationSeparator" w:id="0">
    <w:p w:rsidR="005F16AC" w:rsidRDefault="005F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0A" w:rsidRDefault="007876CE" w:rsidP="00A031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6519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0A0A" w:rsidRDefault="005F16AC" w:rsidP="00800A0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0A" w:rsidRDefault="007876CE" w:rsidP="00A031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651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4BB2">
      <w:rPr>
        <w:rStyle w:val="a3"/>
        <w:noProof/>
      </w:rPr>
      <w:t>2</w:t>
    </w:r>
    <w:r>
      <w:rPr>
        <w:rStyle w:val="a3"/>
      </w:rPr>
      <w:fldChar w:fldCharType="end"/>
    </w:r>
  </w:p>
  <w:p w:rsidR="00800A0A" w:rsidRDefault="005F16AC" w:rsidP="00800A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AC" w:rsidRDefault="005F16AC">
      <w:pPr>
        <w:spacing w:after="0" w:line="240" w:lineRule="auto"/>
      </w:pPr>
      <w:r>
        <w:separator/>
      </w:r>
    </w:p>
  </w:footnote>
  <w:footnote w:type="continuationSeparator" w:id="0">
    <w:p w:rsidR="005F16AC" w:rsidRDefault="005F1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50"/>
    <w:rsid w:val="00080C30"/>
    <w:rsid w:val="000A4D50"/>
    <w:rsid w:val="0010080F"/>
    <w:rsid w:val="00125C5F"/>
    <w:rsid w:val="001936E6"/>
    <w:rsid w:val="001A1230"/>
    <w:rsid w:val="001B6C2D"/>
    <w:rsid w:val="002D06EE"/>
    <w:rsid w:val="00300646"/>
    <w:rsid w:val="003056AA"/>
    <w:rsid w:val="004B01D1"/>
    <w:rsid w:val="00506D82"/>
    <w:rsid w:val="00546BAA"/>
    <w:rsid w:val="00576EF7"/>
    <w:rsid w:val="00583805"/>
    <w:rsid w:val="005F16AC"/>
    <w:rsid w:val="00610455"/>
    <w:rsid w:val="00612721"/>
    <w:rsid w:val="0062734C"/>
    <w:rsid w:val="0066519D"/>
    <w:rsid w:val="00677970"/>
    <w:rsid w:val="006B37BE"/>
    <w:rsid w:val="00732DC5"/>
    <w:rsid w:val="00743DB9"/>
    <w:rsid w:val="007876CE"/>
    <w:rsid w:val="007F73AC"/>
    <w:rsid w:val="00830A09"/>
    <w:rsid w:val="008F67BD"/>
    <w:rsid w:val="00934B74"/>
    <w:rsid w:val="00A7608C"/>
    <w:rsid w:val="00AA1705"/>
    <w:rsid w:val="00AD1DEE"/>
    <w:rsid w:val="00BD5F75"/>
    <w:rsid w:val="00C3520D"/>
    <w:rsid w:val="00CD181C"/>
    <w:rsid w:val="00D050F0"/>
    <w:rsid w:val="00D2354E"/>
    <w:rsid w:val="00D52B9A"/>
    <w:rsid w:val="00D57588"/>
    <w:rsid w:val="00DF3A08"/>
    <w:rsid w:val="00DF4BB2"/>
    <w:rsid w:val="00E717CC"/>
    <w:rsid w:val="00EC3A73"/>
    <w:rsid w:val="00F13187"/>
    <w:rsid w:val="00F7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D50"/>
  </w:style>
  <w:style w:type="paragraph" w:styleId="a4">
    <w:name w:val="footer"/>
    <w:basedOn w:val="a"/>
    <w:link w:val="a5"/>
    <w:rsid w:val="000A4D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A4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D50"/>
  </w:style>
  <w:style w:type="paragraph" w:styleId="a4">
    <w:name w:val="footer"/>
    <w:basedOn w:val="a"/>
    <w:link w:val="a5"/>
    <w:rsid w:val="000A4D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A4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F20CF7C773E3D4369D2267E29638DFAB6C09195BA11BA8E9CE0D175813F3A1659D2479C93FE09C4C432320883C0D71B3410A62CECEEFA08L3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Оводова</dc:creator>
  <cp:lastModifiedBy>OlgaA</cp:lastModifiedBy>
  <cp:revision>9</cp:revision>
  <cp:lastPrinted>2023-06-14T08:09:00Z</cp:lastPrinted>
  <dcterms:created xsi:type="dcterms:W3CDTF">2023-06-09T09:04:00Z</dcterms:created>
  <dcterms:modified xsi:type="dcterms:W3CDTF">2023-06-21T06:24:00Z</dcterms:modified>
</cp:coreProperties>
</file>